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B862" w14:textId="77777777" w:rsidR="0040130E" w:rsidRDefault="0040130E" w:rsidP="00891DA1">
      <w:pPr>
        <w:rPr>
          <w:rFonts w:ascii="Arial" w:hAnsi="Arial" w:cs="Arial"/>
          <w:sz w:val="22"/>
          <w:szCs w:val="22"/>
        </w:rPr>
      </w:pPr>
    </w:p>
    <w:p w14:paraId="20768F89" w14:textId="357D2755" w:rsidR="00954D7B" w:rsidRDefault="00954D7B" w:rsidP="00891DA1">
      <w:pPr>
        <w:rPr>
          <w:rFonts w:ascii="Arial" w:hAnsi="Arial" w:cs="Arial"/>
          <w:sz w:val="22"/>
          <w:szCs w:val="22"/>
        </w:rPr>
      </w:pPr>
    </w:p>
    <w:p w14:paraId="18D48C59" w14:textId="77777777" w:rsidR="00954D7B" w:rsidRDefault="00954D7B" w:rsidP="004E5004">
      <w:pPr>
        <w:jc w:val="right"/>
        <w:rPr>
          <w:rFonts w:ascii="Arial" w:hAnsi="Arial" w:cs="Arial"/>
          <w:sz w:val="22"/>
          <w:szCs w:val="22"/>
        </w:rPr>
      </w:pPr>
    </w:p>
    <w:p w14:paraId="21181CD5" w14:textId="7823C5D8" w:rsidR="004E5004" w:rsidRDefault="005C666F" w:rsidP="004E500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4E5004">
        <w:rPr>
          <w:rFonts w:ascii="Arial" w:hAnsi="Arial" w:cs="Arial"/>
          <w:sz w:val="22"/>
          <w:szCs w:val="22"/>
        </w:rPr>
        <w:t>.0</w:t>
      </w:r>
      <w:r w:rsidR="00D503A4">
        <w:rPr>
          <w:rFonts w:ascii="Arial" w:hAnsi="Arial" w:cs="Arial"/>
          <w:sz w:val="22"/>
          <w:szCs w:val="22"/>
        </w:rPr>
        <w:t>6</w:t>
      </w:r>
      <w:r w:rsidR="004E5004">
        <w:rPr>
          <w:rFonts w:ascii="Arial" w:hAnsi="Arial" w:cs="Arial"/>
          <w:sz w:val="22"/>
          <w:szCs w:val="22"/>
        </w:rPr>
        <w:t>.202</w:t>
      </w:r>
      <w:r w:rsidR="00E77E23">
        <w:rPr>
          <w:rFonts w:ascii="Arial" w:hAnsi="Arial" w:cs="Arial"/>
          <w:sz w:val="22"/>
          <w:szCs w:val="22"/>
        </w:rPr>
        <w:t>5</w:t>
      </w:r>
    </w:p>
    <w:p w14:paraId="3E16E676" w14:textId="77777777" w:rsidR="004E5004" w:rsidRDefault="004E5004" w:rsidP="00891DA1">
      <w:pPr>
        <w:rPr>
          <w:rFonts w:ascii="Arial" w:hAnsi="Arial" w:cs="Arial"/>
          <w:b/>
          <w:bCs/>
          <w:sz w:val="28"/>
          <w:szCs w:val="28"/>
        </w:rPr>
      </w:pPr>
    </w:p>
    <w:p w14:paraId="16657700" w14:textId="77E8EE9D" w:rsidR="002D751E" w:rsidRPr="004E5004" w:rsidRDefault="004E5004" w:rsidP="00891DA1">
      <w:pPr>
        <w:rPr>
          <w:rFonts w:ascii="Arial" w:hAnsi="Arial" w:cs="Arial"/>
          <w:b/>
          <w:bCs/>
          <w:sz w:val="28"/>
          <w:szCs w:val="28"/>
        </w:rPr>
      </w:pPr>
      <w:r w:rsidRPr="004E5004">
        <w:rPr>
          <w:rFonts w:ascii="Arial" w:hAnsi="Arial" w:cs="Arial"/>
          <w:b/>
          <w:bCs/>
          <w:sz w:val="28"/>
          <w:szCs w:val="28"/>
        </w:rPr>
        <w:t>Basın Bülteni</w:t>
      </w:r>
    </w:p>
    <w:p w14:paraId="4D92FDE9" w14:textId="77777777" w:rsidR="002D751E" w:rsidRPr="0046377F" w:rsidRDefault="002D751E" w:rsidP="002D751E">
      <w:pPr>
        <w:spacing w:line="276" w:lineRule="auto"/>
        <w:jc w:val="center"/>
        <w:rPr>
          <w:rFonts w:asciiTheme="minorHAnsi" w:hAnsiTheme="minorHAnsi" w:cs="Arial"/>
          <w:b/>
        </w:rPr>
      </w:pPr>
    </w:p>
    <w:p w14:paraId="5B84276A" w14:textId="77777777" w:rsidR="004E5004" w:rsidRDefault="004E5004" w:rsidP="002D751E">
      <w:pPr>
        <w:spacing w:line="276" w:lineRule="auto"/>
        <w:jc w:val="center"/>
        <w:rPr>
          <w:rFonts w:ascii="Arial" w:hAnsi="Arial" w:cs="Arial"/>
          <w:b/>
        </w:rPr>
      </w:pPr>
    </w:p>
    <w:p w14:paraId="1251BDC2" w14:textId="77777777" w:rsidR="002D751E" w:rsidRPr="002D751E" w:rsidRDefault="002D751E" w:rsidP="002D751E">
      <w:pPr>
        <w:spacing w:line="276" w:lineRule="auto"/>
        <w:jc w:val="center"/>
        <w:rPr>
          <w:rFonts w:ascii="Arial" w:hAnsi="Arial" w:cs="Arial"/>
          <w:b/>
        </w:rPr>
      </w:pPr>
    </w:p>
    <w:p w14:paraId="64E96450" w14:textId="70155B2B" w:rsidR="002D751E" w:rsidRPr="00AE2CD8" w:rsidRDefault="003F02F3" w:rsidP="002D751E">
      <w:pPr>
        <w:spacing w:line="276" w:lineRule="auto"/>
        <w:jc w:val="center"/>
        <w:rPr>
          <w:rFonts w:ascii="Arial" w:hAnsi="Arial" w:cs="Arial"/>
          <w:b/>
        </w:rPr>
      </w:pPr>
      <w:r w:rsidRPr="00AE2CD8">
        <w:rPr>
          <w:rFonts w:ascii="Arial" w:hAnsi="Arial" w:cs="Arial"/>
          <w:b/>
          <w:sz w:val="40"/>
          <w:szCs w:val="40"/>
        </w:rPr>
        <w:t>EGE ENDÜSTRİ</w:t>
      </w:r>
      <w:r w:rsidR="005C316A" w:rsidRPr="00AE2CD8">
        <w:rPr>
          <w:rFonts w:ascii="Arial" w:hAnsi="Arial" w:cs="Arial"/>
          <w:b/>
          <w:sz w:val="40"/>
          <w:szCs w:val="40"/>
        </w:rPr>
        <w:t>,</w:t>
      </w:r>
      <w:r w:rsidR="002D751E" w:rsidRPr="00AE2CD8">
        <w:rPr>
          <w:rFonts w:ascii="Arial" w:hAnsi="Arial" w:cs="Arial"/>
          <w:b/>
          <w:sz w:val="40"/>
          <w:szCs w:val="40"/>
        </w:rPr>
        <w:t xml:space="preserve"> </w:t>
      </w:r>
      <w:r w:rsidR="00954D7B" w:rsidRPr="00AE2CD8">
        <w:rPr>
          <w:rFonts w:ascii="Arial" w:hAnsi="Arial" w:cs="Arial"/>
          <w:b/>
          <w:sz w:val="40"/>
          <w:szCs w:val="40"/>
        </w:rPr>
        <w:t>EGE</w:t>
      </w:r>
      <w:r w:rsidR="00042ED9" w:rsidRPr="00AE2CD8">
        <w:rPr>
          <w:rFonts w:ascii="Arial" w:hAnsi="Arial" w:cs="Arial"/>
          <w:b/>
          <w:sz w:val="40"/>
          <w:szCs w:val="40"/>
        </w:rPr>
        <w:t xml:space="preserve"> SERBEST BÖLGEDE YER ALAN YENİ FABRİKASINDA FAALİYET</w:t>
      </w:r>
      <w:r w:rsidR="00954D7B" w:rsidRPr="00AE2CD8">
        <w:rPr>
          <w:rFonts w:ascii="Arial" w:hAnsi="Arial" w:cs="Arial"/>
          <w:b/>
          <w:sz w:val="40"/>
          <w:szCs w:val="40"/>
        </w:rPr>
        <w:t>E BAŞLADI</w:t>
      </w:r>
      <w:r w:rsidR="001B5237" w:rsidRPr="00AE2CD8">
        <w:rPr>
          <w:rFonts w:ascii="Arial" w:hAnsi="Arial" w:cs="Arial"/>
          <w:b/>
          <w:sz w:val="40"/>
          <w:szCs w:val="40"/>
        </w:rPr>
        <w:t xml:space="preserve"> </w:t>
      </w:r>
    </w:p>
    <w:p w14:paraId="6B0FA845" w14:textId="77777777" w:rsidR="00954D7B" w:rsidRPr="00AE2CD8" w:rsidRDefault="00954D7B" w:rsidP="000D4A19">
      <w:pPr>
        <w:spacing w:before="120" w:after="120" w:line="276" w:lineRule="auto"/>
        <w:jc w:val="both"/>
        <w:rPr>
          <w:rFonts w:ascii="Arial" w:hAnsi="Arial" w:cs="Arial"/>
          <w:bCs/>
        </w:rPr>
      </w:pPr>
    </w:p>
    <w:p w14:paraId="40432224" w14:textId="51B6B7F4" w:rsidR="005C316A" w:rsidRPr="00AE2CD8" w:rsidRDefault="00042ED9" w:rsidP="00AA74FA">
      <w:pPr>
        <w:spacing w:before="120" w:after="120" w:line="276" w:lineRule="auto"/>
        <w:jc w:val="both"/>
        <w:rPr>
          <w:rFonts w:ascii="Arial" w:hAnsi="Arial" w:cs="Arial"/>
          <w:bCs/>
        </w:rPr>
      </w:pPr>
      <w:r w:rsidRPr="00AE2CD8">
        <w:rPr>
          <w:rFonts w:ascii="Arial" w:hAnsi="Arial" w:cs="Arial"/>
          <w:bCs/>
        </w:rPr>
        <w:t xml:space="preserve">Global ve Türk otomotiv üreticilerinin dingil, dingil komponentleri ve süspansiyon sistemleri tedarikçisi </w:t>
      </w:r>
      <w:r w:rsidRPr="00AE2CD8">
        <w:rPr>
          <w:rFonts w:ascii="Arial" w:hAnsi="Arial" w:cs="Arial"/>
          <w:b/>
        </w:rPr>
        <w:t>Ege Endüstri ve Ticaret A.Ş.</w:t>
      </w:r>
      <w:r w:rsidRPr="00AE2CD8">
        <w:rPr>
          <w:rFonts w:ascii="Arial" w:hAnsi="Arial" w:cs="Arial"/>
          <w:bCs/>
        </w:rPr>
        <w:t xml:space="preserve"> </w:t>
      </w:r>
      <w:r w:rsidR="00954D7B" w:rsidRPr="00AE2CD8">
        <w:rPr>
          <w:rFonts w:ascii="Arial" w:hAnsi="Arial" w:cs="Arial"/>
          <w:bCs/>
        </w:rPr>
        <w:t>İzmir Pınarbaşı ve Ege Serbest Bölgede bulunan iki üretim tesisini</w:t>
      </w:r>
      <w:r w:rsidR="006F12E3" w:rsidRPr="00AE2CD8">
        <w:rPr>
          <w:rFonts w:ascii="Arial" w:hAnsi="Arial" w:cs="Arial"/>
          <w:bCs/>
        </w:rPr>
        <w:t>,</w:t>
      </w:r>
      <w:r w:rsidR="00954D7B" w:rsidRPr="00AE2CD8">
        <w:rPr>
          <w:rFonts w:ascii="Arial" w:hAnsi="Arial" w:cs="Arial"/>
          <w:bCs/>
        </w:rPr>
        <w:t xml:space="preserve"> teknolojik imkan</w:t>
      </w:r>
      <w:r w:rsidR="00474056" w:rsidRPr="00AE2CD8">
        <w:rPr>
          <w:rFonts w:ascii="Arial" w:hAnsi="Arial" w:cs="Arial"/>
          <w:bCs/>
        </w:rPr>
        <w:t>,</w:t>
      </w:r>
      <w:r w:rsidR="00954D7B" w:rsidRPr="00AE2CD8">
        <w:rPr>
          <w:rFonts w:ascii="Arial" w:hAnsi="Arial" w:cs="Arial"/>
          <w:bCs/>
        </w:rPr>
        <w:t xml:space="preserve"> kabiliyetler</w:t>
      </w:r>
      <w:r w:rsidR="00474056" w:rsidRPr="00AE2CD8">
        <w:rPr>
          <w:rFonts w:ascii="Arial" w:hAnsi="Arial" w:cs="Arial"/>
          <w:bCs/>
        </w:rPr>
        <w:t xml:space="preserve"> ve kapasite</w:t>
      </w:r>
      <w:r w:rsidR="00954D7B" w:rsidRPr="00AE2CD8">
        <w:rPr>
          <w:rFonts w:ascii="Arial" w:hAnsi="Arial" w:cs="Arial"/>
          <w:bCs/>
        </w:rPr>
        <w:t xml:space="preserve"> artırılması hedefiyle tek bir yerleşkede bir araya getir</w:t>
      </w:r>
      <w:r w:rsidR="00EF47DC" w:rsidRPr="00AE2CD8">
        <w:rPr>
          <w:rFonts w:ascii="Arial" w:hAnsi="Arial" w:cs="Arial"/>
          <w:bCs/>
        </w:rPr>
        <w:t xml:space="preserve">iyor. </w:t>
      </w:r>
      <w:r w:rsidR="00954D7B" w:rsidRPr="00AE2CD8">
        <w:rPr>
          <w:rFonts w:ascii="Arial" w:hAnsi="Arial" w:cs="Arial"/>
          <w:bCs/>
        </w:rPr>
        <w:t xml:space="preserve">Ege Serbest Bölgesi'nde 60.000 </w:t>
      </w:r>
      <w:r w:rsidR="00954D7B" w:rsidRPr="00C1483E">
        <w:rPr>
          <w:rFonts w:ascii="Arial" w:hAnsi="Arial" w:cs="Arial"/>
          <w:bCs/>
        </w:rPr>
        <w:t xml:space="preserve">metrekarelik tek bir yerleşkede yer alan </w:t>
      </w:r>
      <w:r w:rsidR="005C316A" w:rsidRPr="00C1483E">
        <w:rPr>
          <w:rFonts w:ascii="Arial" w:hAnsi="Arial" w:cs="Arial"/>
          <w:bCs/>
        </w:rPr>
        <w:t>ve 2024 Kasım ayında açılışı gerçekleştirilerek faaliyetlerine</w:t>
      </w:r>
      <w:r w:rsidR="005C316A" w:rsidRPr="00AE2CD8">
        <w:rPr>
          <w:rFonts w:ascii="Arial" w:hAnsi="Arial" w:cs="Arial"/>
          <w:bCs/>
        </w:rPr>
        <w:t xml:space="preserve"> başlayan </w:t>
      </w:r>
      <w:r w:rsidR="00954D7B" w:rsidRPr="00AE2CD8">
        <w:rPr>
          <w:rFonts w:ascii="Arial" w:hAnsi="Arial" w:cs="Arial"/>
          <w:bCs/>
        </w:rPr>
        <w:t xml:space="preserve">Ege Endüstri’nin </w:t>
      </w:r>
      <w:r w:rsidR="005C316A" w:rsidRPr="00AE2CD8">
        <w:rPr>
          <w:rFonts w:ascii="Arial" w:hAnsi="Arial" w:cs="Arial"/>
          <w:bCs/>
        </w:rPr>
        <w:t xml:space="preserve">yeni </w:t>
      </w:r>
      <w:r w:rsidR="00954D7B" w:rsidRPr="00AE2CD8">
        <w:rPr>
          <w:rFonts w:ascii="Arial" w:hAnsi="Arial" w:cs="Arial"/>
          <w:bCs/>
        </w:rPr>
        <w:t>fabrikası</w:t>
      </w:r>
      <w:r w:rsidR="005C316A" w:rsidRPr="00AE2CD8">
        <w:rPr>
          <w:rFonts w:ascii="Arial" w:hAnsi="Arial" w:cs="Arial"/>
          <w:bCs/>
        </w:rPr>
        <w:t xml:space="preserve"> 2025 itibariyle </w:t>
      </w:r>
      <w:r w:rsidR="00474056" w:rsidRPr="00AE2CD8">
        <w:rPr>
          <w:rFonts w:ascii="Arial" w:hAnsi="Arial" w:cs="Arial"/>
          <w:bCs/>
        </w:rPr>
        <w:t>geçiş sürecinin tamamlanmas</w:t>
      </w:r>
      <w:r w:rsidR="006F12E3" w:rsidRPr="00AE2CD8">
        <w:rPr>
          <w:rFonts w:ascii="Arial" w:hAnsi="Arial" w:cs="Arial"/>
          <w:bCs/>
        </w:rPr>
        <w:t>ının</w:t>
      </w:r>
      <w:r w:rsidR="00474056" w:rsidRPr="00AE2CD8">
        <w:rPr>
          <w:rFonts w:ascii="Arial" w:hAnsi="Arial" w:cs="Arial"/>
          <w:bCs/>
        </w:rPr>
        <w:t xml:space="preserve"> ardından üretim faaliyetlerini </w:t>
      </w:r>
      <w:r w:rsidR="006F12E3" w:rsidRPr="00AE2CD8">
        <w:rPr>
          <w:rFonts w:ascii="Arial" w:hAnsi="Arial" w:cs="Arial"/>
          <w:bCs/>
        </w:rPr>
        <w:t>tek bir yerleşkede sürdürecek</w:t>
      </w:r>
      <w:r w:rsidR="00474056" w:rsidRPr="00AE2CD8">
        <w:rPr>
          <w:rFonts w:ascii="Arial" w:hAnsi="Arial" w:cs="Arial"/>
          <w:bCs/>
        </w:rPr>
        <w:t xml:space="preserve">. </w:t>
      </w:r>
    </w:p>
    <w:p w14:paraId="06E2F76C" w14:textId="77777777" w:rsidR="005C316A" w:rsidRPr="00AE2CD8" w:rsidRDefault="005C316A" w:rsidP="00AA74FA">
      <w:pPr>
        <w:spacing w:before="120" w:after="120" w:line="276" w:lineRule="auto"/>
        <w:jc w:val="both"/>
        <w:rPr>
          <w:rFonts w:ascii="Arial" w:hAnsi="Arial" w:cs="Arial"/>
          <w:bCs/>
        </w:rPr>
      </w:pPr>
    </w:p>
    <w:p w14:paraId="45C8953B" w14:textId="429C4912" w:rsidR="00474056" w:rsidRPr="00AE2CD8" w:rsidRDefault="00042ED9" w:rsidP="00474056">
      <w:pPr>
        <w:spacing w:before="120" w:after="120" w:line="276" w:lineRule="auto"/>
        <w:jc w:val="both"/>
        <w:rPr>
          <w:rFonts w:ascii="Arial" w:hAnsi="Arial" w:cs="Arial"/>
        </w:rPr>
      </w:pPr>
      <w:r w:rsidRPr="00AE2CD8">
        <w:rPr>
          <w:rFonts w:ascii="Arial" w:hAnsi="Arial" w:cs="Arial"/>
          <w:bCs/>
        </w:rPr>
        <w:t>T</w:t>
      </w:r>
      <w:r w:rsidR="00AA74FA" w:rsidRPr="00AE2CD8">
        <w:rPr>
          <w:rFonts w:ascii="Arial" w:hAnsi="Arial" w:cs="Arial"/>
          <w:bCs/>
        </w:rPr>
        <w:t xml:space="preserve">icari araç ve özel araç uygulamaları için </w:t>
      </w:r>
      <w:r w:rsidR="00474056" w:rsidRPr="00AE2CD8">
        <w:rPr>
          <w:rFonts w:ascii="Arial" w:hAnsi="Arial" w:cs="Arial"/>
          <w:bCs/>
        </w:rPr>
        <w:t xml:space="preserve">diferansiyel kovanı, arka dingil, ilave dingil, ön dingil, körük taşıyıcı ve kaldırılabilir ilave dingil </w:t>
      </w:r>
      <w:r w:rsidR="00AA74FA" w:rsidRPr="00AE2CD8">
        <w:rPr>
          <w:rFonts w:ascii="Arial" w:hAnsi="Arial" w:cs="Arial"/>
          <w:bCs/>
        </w:rPr>
        <w:t>geliştir</w:t>
      </w:r>
      <w:r w:rsidR="00954D7B" w:rsidRPr="00AE2CD8">
        <w:rPr>
          <w:rFonts w:ascii="Arial" w:hAnsi="Arial" w:cs="Arial"/>
          <w:bCs/>
        </w:rPr>
        <w:t>en</w:t>
      </w:r>
      <w:r w:rsidR="00AA74FA" w:rsidRPr="00AE2CD8">
        <w:rPr>
          <w:rFonts w:ascii="Arial" w:hAnsi="Arial" w:cs="Arial"/>
          <w:bCs/>
        </w:rPr>
        <w:t xml:space="preserve"> ve üret</w:t>
      </w:r>
      <w:r w:rsidRPr="00AE2CD8">
        <w:rPr>
          <w:rFonts w:ascii="Arial" w:hAnsi="Arial" w:cs="Arial"/>
          <w:bCs/>
        </w:rPr>
        <w:t>imini gerçekleştiren Ege Endüstri,</w:t>
      </w:r>
      <w:r w:rsidRPr="00AE2CD8">
        <w:rPr>
          <w:rFonts w:ascii="Arial" w:hAnsi="Arial" w:cs="Arial"/>
          <w:b/>
        </w:rPr>
        <w:t xml:space="preserve"> </w:t>
      </w:r>
      <w:r w:rsidR="00AA74FA" w:rsidRPr="00AE2CD8">
        <w:rPr>
          <w:rFonts w:ascii="Arial" w:hAnsi="Arial" w:cs="Arial"/>
          <w:bCs/>
        </w:rPr>
        <w:t xml:space="preserve">50 yıllık tecrübesi ile Amerika, Avrupa ve Asya 'da ikamet eden dünyaca ünlü </w:t>
      </w:r>
      <w:proofErr w:type="spellStart"/>
      <w:r w:rsidR="00AA74FA" w:rsidRPr="00AE2CD8">
        <w:rPr>
          <w:rFonts w:ascii="Arial" w:hAnsi="Arial" w:cs="Arial"/>
          <w:bCs/>
        </w:rPr>
        <w:t>OEM'lere</w:t>
      </w:r>
      <w:proofErr w:type="spellEnd"/>
      <w:r w:rsidR="00AA74FA" w:rsidRPr="00AE2CD8">
        <w:rPr>
          <w:rFonts w:ascii="Arial" w:hAnsi="Arial" w:cs="Arial"/>
          <w:bCs/>
        </w:rPr>
        <w:t xml:space="preserve">; yenilikçi yaklaşım, rekabetçi tutum, sıfır emisyon programlarına destek veren hafif ve yüksek performanslı ürünler ile hizmet </w:t>
      </w:r>
      <w:r w:rsidR="00954D7B" w:rsidRPr="00AE2CD8">
        <w:rPr>
          <w:rFonts w:ascii="Arial" w:hAnsi="Arial" w:cs="Arial"/>
          <w:bCs/>
        </w:rPr>
        <w:t>ver</w:t>
      </w:r>
      <w:r w:rsidR="00EF47DC" w:rsidRPr="00AE2CD8">
        <w:rPr>
          <w:rFonts w:ascii="Arial" w:hAnsi="Arial" w:cs="Arial"/>
          <w:bCs/>
        </w:rPr>
        <w:t>mektedir</w:t>
      </w:r>
      <w:r w:rsidR="00AA74FA" w:rsidRPr="00AE2CD8">
        <w:rPr>
          <w:rFonts w:ascii="Arial" w:hAnsi="Arial" w:cs="Arial"/>
          <w:bCs/>
        </w:rPr>
        <w:t>.</w:t>
      </w:r>
      <w:r w:rsidR="00954D7B" w:rsidRPr="00AE2CD8">
        <w:rPr>
          <w:rFonts w:ascii="Arial" w:hAnsi="Arial" w:cs="Arial"/>
          <w:bCs/>
        </w:rPr>
        <w:t xml:space="preserve"> </w:t>
      </w:r>
      <w:r w:rsidR="00474056" w:rsidRPr="00AE2CD8">
        <w:rPr>
          <w:rFonts w:ascii="Arial" w:hAnsi="Arial" w:cs="Arial"/>
          <w:bCs/>
        </w:rPr>
        <w:t xml:space="preserve">Aynı zamanda </w:t>
      </w:r>
      <w:r w:rsidR="00474056" w:rsidRPr="00AE2CD8">
        <w:rPr>
          <w:rFonts w:ascii="Arial" w:hAnsi="Arial" w:cs="Arial"/>
        </w:rPr>
        <w:t>5746 sayılı kanun çerçevesinde “ARGE MERKEZİ” statüsüne sahip</w:t>
      </w:r>
      <w:r w:rsidR="00EF47DC" w:rsidRPr="00AE2CD8">
        <w:rPr>
          <w:rFonts w:ascii="Arial" w:hAnsi="Arial" w:cs="Arial"/>
        </w:rPr>
        <w:t>, Ege Endüstri;</w:t>
      </w:r>
      <w:r w:rsidR="00474056" w:rsidRPr="00AE2CD8">
        <w:rPr>
          <w:rFonts w:ascii="Arial" w:hAnsi="Arial" w:cs="Arial"/>
        </w:rPr>
        <w:t xml:space="preserve"> </w:t>
      </w:r>
      <w:r w:rsidR="00EF47DC" w:rsidRPr="00AE2CD8">
        <w:rPr>
          <w:rFonts w:ascii="Arial" w:hAnsi="Arial" w:cs="Arial"/>
        </w:rPr>
        <w:t>Ü</w:t>
      </w:r>
      <w:r w:rsidR="00474056" w:rsidRPr="00AE2CD8">
        <w:rPr>
          <w:rFonts w:ascii="Arial" w:hAnsi="Arial" w:cs="Arial"/>
        </w:rPr>
        <w:t>niversiteler, TÜBİTAK, Bilim Sanayi ve Teknoloji Bakanlığı (SANTEZ) ve Global Müşteriler ile ARGE Projeleri yürüt</w:t>
      </w:r>
      <w:r w:rsidR="00EF47DC" w:rsidRPr="00AE2CD8">
        <w:rPr>
          <w:rFonts w:ascii="Arial" w:hAnsi="Arial" w:cs="Arial"/>
        </w:rPr>
        <w:t>mektedir.</w:t>
      </w:r>
    </w:p>
    <w:p w14:paraId="2688BC87" w14:textId="118C101A" w:rsidR="00474056" w:rsidRPr="00AA74FA" w:rsidRDefault="00474056" w:rsidP="00474056">
      <w:pPr>
        <w:spacing w:before="120" w:after="120" w:line="276" w:lineRule="auto"/>
        <w:jc w:val="both"/>
        <w:rPr>
          <w:rFonts w:ascii="Arial" w:hAnsi="Arial" w:cs="Arial"/>
          <w:bCs/>
        </w:rPr>
      </w:pPr>
      <w:r w:rsidRPr="00AE2CD8">
        <w:rPr>
          <w:rFonts w:ascii="Arial" w:hAnsi="Arial" w:cs="Arial"/>
          <w:bCs/>
        </w:rPr>
        <w:t>Halka açık bir şirket olan Ege Endüstri hisseleri</w:t>
      </w:r>
      <w:r w:rsidR="002D1E1E">
        <w:rPr>
          <w:rFonts w:ascii="Arial" w:hAnsi="Arial" w:cs="Arial"/>
          <w:bCs/>
        </w:rPr>
        <w:t xml:space="preserve"> 1986 yılından günümüze </w:t>
      </w:r>
      <w:r w:rsidRPr="00AE2CD8">
        <w:rPr>
          <w:rFonts w:ascii="Arial" w:hAnsi="Arial" w:cs="Arial"/>
          <w:bCs/>
        </w:rPr>
        <w:t>BIST</w:t>
      </w:r>
      <w:r w:rsidR="00EF47DC" w:rsidRPr="00AE2CD8">
        <w:rPr>
          <w:rFonts w:ascii="Arial" w:hAnsi="Arial" w:cs="Arial"/>
          <w:bCs/>
        </w:rPr>
        <w:t xml:space="preserve"> </w:t>
      </w:r>
      <w:r w:rsidRPr="00AE2CD8">
        <w:rPr>
          <w:rFonts w:ascii="Arial" w:hAnsi="Arial" w:cs="Arial"/>
          <w:bCs/>
        </w:rPr>
        <w:t>'de işlem gör</w:t>
      </w:r>
      <w:r w:rsidR="00EF47DC" w:rsidRPr="00AE2CD8">
        <w:rPr>
          <w:rFonts w:ascii="Arial" w:hAnsi="Arial" w:cs="Arial"/>
          <w:bCs/>
        </w:rPr>
        <w:t>mektedir.</w:t>
      </w:r>
      <w:r w:rsidR="00EF47DC">
        <w:rPr>
          <w:rFonts w:ascii="Arial" w:hAnsi="Arial" w:cs="Arial"/>
          <w:bCs/>
        </w:rPr>
        <w:t xml:space="preserve"> </w:t>
      </w:r>
    </w:p>
    <w:p w14:paraId="69B5C9A1" w14:textId="66B55112" w:rsidR="00474056" w:rsidRDefault="00474056" w:rsidP="00AA74FA">
      <w:pPr>
        <w:spacing w:before="120" w:after="120" w:line="276" w:lineRule="auto"/>
        <w:jc w:val="both"/>
        <w:rPr>
          <w:rFonts w:ascii="Arial" w:hAnsi="Arial" w:cs="Arial"/>
          <w:bCs/>
        </w:rPr>
      </w:pPr>
    </w:p>
    <w:p w14:paraId="0B584C4A" w14:textId="24CB5F9C" w:rsidR="004E5004" w:rsidRPr="003F02F3" w:rsidRDefault="004E5004" w:rsidP="004E5004">
      <w:pPr>
        <w:wordWrap w:val="0"/>
        <w:spacing w:before="240" w:line="276" w:lineRule="auto"/>
        <w:jc w:val="both"/>
        <w:rPr>
          <w:rFonts w:ascii="Arial" w:hAnsi="Arial" w:cs="Arial"/>
        </w:rPr>
      </w:pPr>
    </w:p>
    <w:sectPr w:rsidR="004E5004" w:rsidRPr="003F02F3" w:rsidSect="00C11088">
      <w:headerReference w:type="default" r:id="rId8"/>
      <w:footerReference w:type="default" r:id="rId9"/>
      <w:pgSz w:w="11906" w:h="16838" w:code="9"/>
      <w:pgMar w:top="1418" w:right="1418" w:bottom="1418" w:left="1418" w:header="1247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F9362" w14:textId="77777777" w:rsidR="005B2A97" w:rsidRDefault="005B2A97">
      <w:r>
        <w:separator/>
      </w:r>
    </w:p>
  </w:endnote>
  <w:endnote w:type="continuationSeparator" w:id="0">
    <w:p w14:paraId="20079786" w14:textId="77777777" w:rsidR="005B2A97" w:rsidRDefault="005B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CD9E" w14:textId="5806B92D" w:rsidR="0040130E" w:rsidRPr="00B15590" w:rsidRDefault="0040130E" w:rsidP="00BF5880">
    <w:pPr>
      <w:jc w:val="center"/>
      <w:rPr>
        <w:rFonts w:ascii="Franklin Gothic Medium" w:hAnsi="Franklin Gothic Medium"/>
        <w:b/>
        <w:color w:val="666366"/>
        <w:sz w:val="19"/>
        <w:szCs w:val="19"/>
      </w:rPr>
    </w:pPr>
    <w:r>
      <w:rPr>
        <w:rFonts w:ascii="Franklin Gothic Medium" w:hAnsi="Franklin Gothic Medium"/>
        <w:b/>
        <w:color w:val="666366"/>
        <w:sz w:val="19"/>
        <w:szCs w:val="19"/>
      </w:rPr>
      <w:t>H</w:t>
    </w:r>
    <w:r w:rsidR="0057297D">
      <w:rPr>
        <w:rFonts w:ascii="Franklin Gothic Medium" w:hAnsi="Franklin Gothic Medium"/>
        <w:b/>
        <w:color w:val="666366"/>
        <w:sz w:val="19"/>
        <w:szCs w:val="19"/>
      </w:rPr>
      <w:t>üseyin</w:t>
    </w:r>
    <w:r>
      <w:rPr>
        <w:rFonts w:ascii="Franklin Gothic Medium" w:hAnsi="Franklin Gothic Medium"/>
        <w:b/>
        <w:color w:val="666366"/>
        <w:sz w:val="19"/>
        <w:szCs w:val="19"/>
      </w:rPr>
      <w:t xml:space="preserve"> Bayraktar Yatırım Holding A.Ş.</w:t>
    </w:r>
  </w:p>
  <w:p w14:paraId="495EF273" w14:textId="77777777" w:rsidR="0040130E" w:rsidRPr="00B15590" w:rsidRDefault="0040130E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  <w:r>
      <w:rPr>
        <w:rFonts w:ascii="Franklin Gothic Medium" w:hAnsi="Franklin Gothic Medium"/>
        <w:color w:val="666366"/>
        <w:sz w:val="13"/>
        <w:szCs w:val="13"/>
      </w:rPr>
      <w:t>Bo</w:t>
    </w:r>
    <w:r w:rsidR="0004164F">
      <w:rPr>
        <w:rFonts w:ascii="Franklin Gothic Medium" w:hAnsi="Franklin Gothic Medium"/>
        <w:color w:val="666366"/>
        <w:sz w:val="13"/>
        <w:szCs w:val="13"/>
      </w:rPr>
      <w:t xml:space="preserve">yalı Köşk </w:t>
    </w:r>
    <w:proofErr w:type="gramStart"/>
    <w:r w:rsidR="0004164F">
      <w:rPr>
        <w:rFonts w:ascii="Franklin Gothic Medium" w:hAnsi="Franklin Gothic Medium"/>
        <w:color w:val="666366"/>
        <w:sz w:val="13"/>
        <w:szCs w:val="13"/>
      </w:rPr>
      <w:t>Sokak  No</w:t>
    </w:r>
    <w:proofErr w:type="gramEnd"/>
    <w:r w:rsidR="0004164F">
      <w:rPr>
        <w:rFonts w:ascii="Franklin Gothic Medium" w:hAnsi="Franklin Gothic Medium"/>
        <w:color w:val="666366"/>
        <w:sz w:val="13"/>
        <w:szCs w:val="13"/>
      </w:rPr>
      <w:t xml:space="preserve">: 4/1, </w:t>
    </w:r>
    <w:proofErr w:type="gramStart"/>
    <w:r w:rsidR="0004164F">
      <w:rPr>
        <w:rFonts w:ascii="Franklin Gothic Medium" w:hAnsi="Franklin Gothic Medium"/>
        <w:color w:val="666366"/>
        <w:sz w:val="13"/>
        <w:szCs w:val="13"/>
      </w:rPr>
      <w:t>34345  Bebek</w:t>
    </w:r>
    <w:proofErr w:type="gramEnd"/>
    <w:r w:rsidR="0004164F">
      <w:rPr>
        <w:rFonts w:ascii="Franklin Gothic Medium" w:hAnsi="Franklin Gothic Medium"/>
        <w:color w:val="666366"/>
        <w:sz w:val="13"/>
        <w:szCs w:val="13"/>
      </w:rPr>
      <w:t xml:space="preserve"> – İstanbul</w:t>
    </w:r>
  </w:p>
  <w:p w14:paraId="5A880DA0" w14:textId="77777777" w:rsidR="0040130E" w:rsidRPr="00B15590" w:rsidRDefault="0040130E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  <w:r w:rsidRPr="00B15590">
      <w:rPr>
        <w:rFonts w:ascii="Franklin Gothic Medium" w:hAnsi="Franklin Gothic Medium"/>
        <w:color w:val="666366"/>
        <w:sz w:val="13"/>
        <w:szCs w:val="13"/>
      </w:rPr>
      <w:t>Tel: (0 2</w:t>
    </w:r>
    <w:r>
      <w:rPr>
        <w:rFonts w:ascii="Franklin Gothic Medium" w:hAnsi="Franklin Gothic Medium"/>
        <w:color w:val="666366"/>
        <w:sz w:val="13"/>
        <w:szCs w:val="13"/>
      </w:rPr>
      <w:t>12</w:t>
    </w:r>
    <w:r w:rsidRPr="00B15590">
      <w:rPr>
        <w:rFonts w:ascii="Franklin Gothic Medium" w:hAnsi="Franklin Gothic Medium"/>
        <w:color w:val="666366"/>
        <w:sz w:val="13"/>
        <w:szCs w:val="13"/>
      </w:rPr>
      <w:t xml:space="preserve">) </w:t>
    </w:r>
    <w:r>
      <w:rPr>
        <w:rFonts w:ascii="Franklin Gothic Medium" w:hAnsi="Franklin Gothic Medium"/>
        <w:color w:val="666366"/>
        <w:sz w:val="13"/>
        <w:szCs w:val="13"/>
      </w:rPr>
      <w:t>287 81 12</w:t>
    </w:r>
    <w:r w:rsidRPr="00B15590">
      <w:rPr>
        <w:rFonts w:ascii="Franklin Gothic Medium" w:hAnsi="Franklin Gothic Medium"/>
        <w:color w:val="666366"/>
        <w:sz w:val="13"/>
        <w:szCs w:val="13"/>
      </w:rPr>
      <w:t xml:space="preserve">   Faks: (0 2</w:t>
    </w:r>
    <w:r>
      <w:rPr>
        <w:rFonts w:ascii="Franklin Gothic Medium" w:hAnsi="Franklin Gothic Medium"/>
        <w:color w:val="666366"/>
        <w:sz w:val="13"/>
        <w:szCs w:val="13"/>
      </w:rPr>
      <w:t>12</w:t>
    </w:r>
    <w:r w:rsidRPr="00B15590">
      <w:rPr>
        <w:rFonts w:ascii="Franklin Gothic Medium" w:hAnsi="Franklin Gothic Medium"/>
        <w:color w:val="666366"/>
        <w:sz w:val="13"/>
        <w:szCs w:val="13"/>
      </w:rPr>
      <w:t xml:space="preserve">) </w:t>
    </w:r>
    <w:r>
      <w:rPr>
        <w:rFonts w:ascii="Franklin Gothic Medium" w:hAnsi="Franklin Gothic Medium"/>
        <w:color w:val="666366"/>
        <w:sz w:val="13"/>
        <w:szCs w:val="13"/>
      </w:rPr>
      <w:t>287 81 50</w:t>
    </w:r>
  </w:p>
  <w:p w14:paraId="307FA9E3" w14:textId="77777777" w:rsidR="0040130E" w:rsidRPr="00B15590" w:rsidRDefault="0040130E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  <w:r w:rsidRPr="00C11088">
      <w:rPr>
        <w:rFonts w:ascii="Franklin Gothic Medium" w:hAnsi="Franklin Gothic Medium"/>
        <w:color w:val="666366"/>
        <w:sz w:val="13"/>
        <w:szCs w:val="13"/>
      </w:rPr>
      <w:t>www.</w:t>
    </w:r>
    <w:r>
      <w:rPr>
        <w:rFonts w:ascii="Franklin Gothic Medium" w:hAnsi="Franklin Gothic Medium"/>
        <w:color w:val="666366"/>
        <w:sz w:val="13"/>
        <w:szCs w:val="13"/>
      </w:rPr>
      <w:t>bayraktar.com</w:t>
    </w:r>
  </w:p>
  <w:p w14:paraId="2CA53F7C" w14:textId="77777777" w:rsidR="0040130E" w:rsidRDefault="0040130E" w:rsidP="00BF58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4272" w14:textId="77777777" w:rsidR="005B2A97" w:rsidRDefault="005B2A97">
      <w:r>
        <w:separator/>
      </w:r>
    </w:p>
  </w:footnote>
  <w:footnote w:type="continuationSeparator" w:id="0">
    <w:p w14:paraId="2F1FB08D" w14:textId="77777777" w:rsidR="005B2A97" w:rsidRDefault="005B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BB69" w14:textId="77777777" w:rsidR="0040130E" w:rsidRDefault="0004164F" w:rsidP="00A03944">
    <w:pPr>
      <w:pStyle w:val="stBilgi"/>
      <w:tabs>
        <w:tab w:val="clear" w:pos="9072"/>
        <w:tab w:val="right" w:pos="9720"/>
      </w:tabs>
      <w:ind w:left="-720" w:right="-650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 wp14:anchorId="4B1281C8" wp14:editId="2F0BB389">
          <wp:simplePos x="0" y="0"/>
          <wp:positionH relativeFrom="column">
            <wp:posOffset>-348615</wp:posOffset>
          </wp:positionH>
          <wp:positionV relativeFrom="paragraph">
            <wp:posOffset>-358140</wp:posOffset>
          </wp:positionV>
          <wp:extent cx="1695450" cy="342900"/>
          <wp:effectExtent l="19050" t="0" r="0" b="0"/>
          <wp:wrapNone/>
          <wp:docPr id="1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130E"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0A3D"/>
    <w:multiLevelType w:val="hybridMultilevel"/>
    <w:tmpl w:val="0EE47B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656B4"/>
    <w:multiLevelType w:val="hybridMultilevel"/>
    <w:tmpl w:val="89B8F4F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845F7"/>
    <w:multiLevelType w:val="hybridMultilevel"/>
    <w:tmpl w:val="A8986D20"/>
    <w:lvl w:ilvl="0" w:tplc="CE62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8D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6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EC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CC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A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C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44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6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74823176">
    <w:abstractNumId w:val="1"/>
  </w:num>
  <w:num w:numId="2" w16cid:durableId="146825863">
    <w:abstractNumId w:val="0"/>
  </w:num>
  <w:num w:numId="3" w16cid:durableId="77949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36"/>
    <w:rsid w:val="00002BE2"/>
    <w:rsid w:val="000061E4"/>
    <w:rsid w:val="00006832"/>
    <w:rsid w:val="00010D69"/>
    <w:rsid w:val="00020926"/>
    <w:rsid w:val="00023292"/>
    <w:rsid w:val="00026386"/>
    <w:rsid w:val="00027861"/>
    <w:rsid w:val="00037819"/>
    <w:rsid w:val="0004164F"/>
    <w:rsid w:val="000427CB"/>
    <w:rsid w:val="00042A43"/>
    <w:rsid w:val="00042ED9"/>
    <w:rsid w:val="000520E7"/>
    <w:rsid w:val="0005299E"/>
    <w:rsid w:val="00054F7C"/>
    <w:rsid w:val="00072B10"/>
    <w:rsid w:val="00072B59"/>
    <w:rsid w:val="00073B9C"/>
    <w:rsid w:val="00076080"/>
    <w:rsid w:val="00083A73"/>
    <w:rsid w:val="00087784"/>
    <w:rsid w:val="00092AD0"/>
    <w:rsid w:val="00094E48"/>
    <w:rsid w:val="000A167C"/>
    <w:rsid w:val="000A53FA"/>
    <w:rsid w:val="000A7607"/>
    <w:rsid w:val="000B4344"/>
    <w:rsid w:val="000C5DE8"/>
    <w:rsid w:val="000D1C0D"/>
    <w:rsid w:val="000D4A19"/>
    <w:rsid w:val="000D57BD"/>
    <w:rsid w:val="000D658F"/>
    <w:rsid w:val="000E15F5"/>
    <w:rsid w:val="000E5DC7"/>
    <w:rsid w:val="000F1B04"/>
    <w:rsid w:val="000F1F46"/>
    <w:rsid w:val="000F49A3"/>
    <w:rsid w:val="000F5EE3"/>
    <w:rsid w:val="00101108"/>
    <w:rsid w:val="00101E5C"/>
    <w:rsid w:val="00102AE8"/>
    <w:rsid w:val="00106120"/>
    <w:rsid w:val="00110E13"/>
    <w:rsid w:val="00113714"/>
    <w:rsid w:val="00116AAA"/>
    <w:rsid w:val="00117F29"/>
    <w:rsid w:val="00121F7F"/>
    <w:rsid w:val="00125BC9"/>
    <w:rsid w:val="0014776F"/>
    <w:rsid w:val="00150F97"/>
    <w:rsid w:val="001523AF"/>
    <w:rsid w:val="001604F4"/>
    <w:rsid w:val="00163A8B"/>
    <w:rsid w:val="00171A18"/>
    <w:rsid w:val="001746D7"/>
    <w:rsid w:val="00177922"/>
    <w:rsid w:val="001818E3"/>
    <w:rsid w:val="0018559A"/>
    <w:rsid w:val="00193879"/>
    <w:rsid w:val="0019621C"/>
    <w:rsid w:val="001962AD"/>
    <w:rsid w:val="001974E0"/>
    <w:rsid w:val="001A4140"/>
    <w:rsid w:val="001B1F5F"/>
    <w:rsid w:val="001B2A4D"/>
    <w:rsid w:val="001B4C76"/>
    <w:rsid w:val="001B5237"/>
    <w:rsid w:val="001B5A6C"/>
    <w:rsid w:val="001B5DE0"/>
    <w:rsid w:val="001B76FF"/>
    <w:rsid w:val="001C31B7"/>
    <w:rsid w:val="001C740D"/>
    <w:rsid w:val="001D231C"/>
    <w:rsid w:val="001D257F"/>
    <w:rsid w:val="001E0476"/>
    <w:rsid w:val="001E3902"/>
    <w:rsid w:val="001E3C0C"/>
    <w:rsid w:val="00206CEA"/>
    <w:rsid w:val="002127AA"/>
    <w:rsid w:val="00215A54"/>
    <w:rsid w:val="00222453"/>
    <w:rsid w:val="00223694"/>
    <w:rsid w:val="00225A8F"/>
    <w:rsid w:val="0022603B"/>
    <w:rsid w:val="0023081C"/>
    <w:rsid w:val="002315A8"/>
    <w:rsid w:val="0024210C"/>
    <w:rsid w:val="00242FDA"/>
    <w:rsid w:val="00243F3D"/>
    <w:rsid w:val="00250748"/>
    <w:rsid w:val="002513DC"/>
    <w:rsid w:val="00251CBF"/>
    <w:rsid w:val="002543ED"/>
    <w:rsid w:val="00255CF6"/>
    <w:rsid w:val="002564D7"/>
    <w:rsid w:val="00261938"/>
    <w:rsid w:val="002626E9"/>
    <w:rsid w:val="002629E2"/>
    <w:rsid w:val="0026624C"/>
    <w:rsid w:val="002670BB"/>
    <w:rsid w:val="0027175F"/>
    <w:rsid w:val="00275BE3"/>
    <w:rsid w:val="00276F3C"/>
    <w:rsid w:val="00282CFE"/>
    <w:rsid w:val="00287283"/>
    <w:rsid w:val="00293393"/>
    <w:rsid w:val="002A545E"/>
    <w:rsid w:val="002B004C"/>
    <w:rsid w:val="002B2945"/>
    <w:rsid w:val="002B31D1"/>
    <w:rsid w:val="002B6737"/>
    <w:rsid w:val="002B6FE3"/>
    <w:rsid w:val="002B76EE"/>
    <w:rsid w:val="002C3617"/>
    <w:rsid w:val="002C40B9"/>
    <w:rsid w:val="002D1E1E"/>
    <w:rsid w:val="002D438F"/>
    <w:rsid w:val="002D751E"/>
    <w:rsid w:val="002E1AD9"/>
    <w:rsid w:val="002F0A2C"/>
    <w:rsid w:val="002F3C3D"/>
    <w:rsid w:val="002F7BF2"/>
    <w:rsid w:val="003035B6"/>
    <w:rsid w:val="00314570"/>
    <w:rsid w:val="00315218"/>
    <w:rsid w:val="0032175A"/>
    <w:rsid w:val="00332103"/>
    <w:rsid w:val="0033661C"/>
    <w:rsid w:val="00342B14"/>
    <w:rsid w:val="0034421B"/>
    <w:rsid w:val="00345434"/>
    <w:rsid w:val="00345BCD"/>
    <w:rsid w:val="00347E40"/>
    <w:rsid w:val="00351586"/>
    <w:rsid w:val="003525A4"/>
    <w:rsid w:val="003528A9"/>
    <w:rsid w:val="00353B77"/>
    <w:rsid w:val="00357D5D"/>
    <w:rsid w:val="00360298"/>
    <w:rsid w:val="00366074"/>
    <w:rsid w:val="00367901"/>
    <w:rsid w:val="00370B20"/>
    <w:rsid w:val="00371CC1"/>
    <w:rsid w:val="00376423"/>
    <w:rsid w:val="00386574"/>
    <w:rsid w:val="00390396"/>
    <w:rsid w:val="0039323A"/>
    <w:rsid w:val="0039668E"/>
    <w:rsid w:val="00396C00"/>
    <w:rsid w:val="003A36DD"/>
    <w:rsid w:val="003A4612"/>
    <w:rsid w:val="003A7F22"/>
    <w:rsid w:val="003A7F5B"/>
    <w:rsid w:val="003B3DCF"/>
    <w:rsid w:val="003B5280"/>
    <w:rsid w:val="003C513B"/>
    <w:rsid w:val="003C5740"/>
    <w:rsid w:val="003C7361"/>
    <w:rsid w:val="003C73FE"/>
    <w:rsid w:val="003D1D5A"/>
    <w:rsid w:val="003D20A6"/>
    <w:rsid w:val="003D43A0"/>
    <w:rsid w:val="003E05B5"/>
    <w:rsid w:val="003E48CF"/>
    <w:rsid w:val="003F02F3"/>
    <w:rsid w:val="003F3470"/>
    <w:rsid w:val="003F61A3"/>
    <w:rsid w:val="0040130E"/>
    <w:rsid w:val="0040510B"/>
    <w:rsid w:val="00406509"/>
    <w:rsid w:val="00407B9D"/>
    <w:rsid w:val="00413C7B"/>
    <w:rsid w:val="004245BB"/>
    <w:rsid w:val="00425186"/>
    <w:rsid w:val="004271DF"/>
    <w:rsid w:val="00430A68"/>
    <w:rsid w:val="00437134"/>
    <w:rsid w:val="00437C1B"/>
    <w:rsid w:val="00437D5B"/>
    <w:rsid w:val="004451ED"/>
    <w:rsid w:val="004477DA"/>
    <w:rsid w:val="00450B81"/>
    <w:rsid w:val="0045579D"/>
    <w:rsid w:val="00455843"/>
    <w:rsid w:val="004637F2"/>
    <w:rsid w:val="00464413"/>
    <w:rsid w:val="00467E14"/>
    <w:rsid w:val="00474056"/>
    <w:rsid w:val="00474402"/>
    <w:rsid w:val="00474736"/>
    <w:rsid w:val="00475B31"/>
    <w:rsid w:val="00475F02"/>
    <w:rsid w:val="004773D3"/>
    <w:rsid w:val="00482761"/>
    <w:rsid w:val="004848F9"/>
    <w:rsid w:val="004856B1"/>
    <w:rsid w:val="00496A79"/>
    <w:rsid w:val="004A115F"/>
    <w:rsid w:val="004A13E5"/>
    <w:rsid w:val="004A16AE"/>
    <w:rsid w:val="004A1A9E"/>
    <w:rsid w:val="004A79F8"/>
    <w:rsid w:val="004B30C6"/>
    <w:rsid w:val="004B3AE3"/>
    <w:rsid w:val="004B5F17"/>
    <w:rsid w:val="004C76B9"/>
    <w:rsid w:val="004D0D46"/>
    <w:rsid w:val="004D64DA"/>
    <w:rsid w:val="004D6701"/>
    <w:rsid w:val="004E1D66"/>
    <w:rsid w:val="004E4B60"/>
    <w:rsid w:val="004E4E9E"/>
    <w:rsid w:val="004E5004"/>
    <w:rsid w:val="004F0C7A"/>
    <w:rsid w:val="004F2733"/>
    <w:rsid w:val="00504CCE"/>
    <w:rsid w:val="005105E8"/>
    <w:rsid w:val="005106C8"/>
    <w:rsid w:val="0051107B"/>
    <w:rsid w:val="00511454"/>
    <w:rsid w:val="005119AB"/>
    <w:rsid w:val="00512651"/>
    <w:rsid w:val="00512C91"/>
    <w:rsid w:val="00513DE6"/>
    <w:rsid w:val="00516138"/>
    <w:rsid w:val="0052201B"/>
    <w:rsid w:val="005250DB"/>
    <w:rsid w:val="00527CB6"/>
    <w:rsid w:val="00530926"/>
    <w:rsid w:val="005328D4"/>
    <w:rsid w:val="00537FD7"/>
    <w:rsid w:val="00544483"/>
    <w:rsid w:val="0054507C"/>
    <w:rsid w:val="00555C18"/>
    <w:rsid w:val="005652C2"/>
    <w:rsid w:val="00566FFC"/>
    <w:rsid w:val="0057297D"/>
    <w:rsid w:val="005808EE"/>
    <w:rsid w:val="005809DA"/>
    <w:rsid w:val="00580D12"/>
    <w:rsid w:val="00582A97"/>
    <w:rsid w:val="0058396B"/>
    <w:rsid w:val="00585C93"/>
    <w:rsid w:val="00592AD4"/>
    <w:rsid w:val="005A0797"/>
    <w:rsid w:val="005A1AF0"/>
    <w:rsid w:val="005A5143"/>
    <w:rsid w:val="005B2A97"/>
    <w:rsid w:val="005B7F8F"/>
    <w:rsid w:val="005C316A"/>
    <w:rsid w:val="005C666F"/>
    <w:rsid w:val="005C69B8"/>
    <w:rsid w:val="005D1062"/>
    <w:rsid w:val="005D395C"/>
    <w:rsid w:val="005D3EE3"/>
    <w:rsid w:val="005D7AC7"/>
    <w:rsid w:val="005E0FFD"/>
    <w:rsid w:val="005E5232"/>
    <w:rsid w:val="005E7B7F"/>
    <w:rsid w:val="005F5AAB"/>
    <w:rsid w:val="005F6079"/>
    <w:rsid w:val="005F6CE6"/>
    <w:rsid w:val="005F6FEB"/>
    <w:rsid w:val="00602288"/>
    <w:rsid w:val="00610D0B"/>
    <w:rsid w:val="00614A83"/>
    <w:rsid w:val="0061668B"/>
    <w:rsid w:val="00620661"/>
    <w:rsid w:val="00620C16"/>
    <w:rsid w:val="00622376"/>
    <w:rsid w:val="00633472"/>
    <w:rsid w:val="00635915"/>
    <w:rsid w:val="006412E4"/>
    <w:rsid w:val="00642742"/>
    <w:rsid w:val="0064747F"/>
    <w:rsid w:val="0065259A"/>
    <w:rsid w:val="00654618"/>
    <w:rsid w:val="006558DC"/>
    <w:rsid w:val="006610FB"/>
    <w:rsid w:val="0066733F"/>
    <w:rsid w:val="006675B3"/>
    <w:rsid w:val="00672F58"/>
    <w:rsid w:val="00675B09"/>
    <w:rsid w:val="00680842"/>
    <w:rsid w:val="006A315B"/>
    <w:rsid w:val="006A3E0F"/>
    <w:rsid w:val="006A414F"/>
    <w:rsid w:val="006C1257"/>
    <w:rsid w:val="006C1416"/>
    <w:rsid w:val="006C3973"/>
    <w:rsid w:val="006D0FAC"/>
    <w:rsid w:val="006D55CA"/>
    <w:rsid w:val="006E3497"/>
    <w:rsid w:val="006F1272"/>
    <w:rsid w:val="006F12E3"/>
    <w:rsid w:val="006F17F2"/>
    <w:rsid w:val="006F31E2"/>
    <w:rsid w:val="006F431A"/>
    <w:rsid w:val="006F6140"/>
    <w:rsid w:val="007007C0"/>
    <w:rsid w:val="00704A46"/>
    <w:rsid w:val="007069FA"/>
    <w:rsid w:val="00714F6F"/>
    <w:rsid w:val="00721482"/>
    <w:rsid w:val="007219BC"/>
    <w:rsid w:val="00736834"/>
    <w:rsid w:val="007371BF"/>
    <w:rsid w:val="00747AB3"/>
    <w:rsid w:val="00753156"/>
    <w:rsid w:val="0075649B"/>
    <w:rsid w:val="007570DF"/>
    <w:rsid w:val="007579A1"/>
    <w:rsid w:val="0076629B"/>
    <w:rsid w:val="00770F23"/>
    <w:rsid w:val="00770FF0"/>
    <w:rsid w:val="00775639"/>
    <w:rsid w:val="00775D4B"/>
    <w:rsid w:val="00776A7C"/>
    <w:rsid w:val="00781BF9"/>
    <w:rsid w:val="0078464D"/>
    <w:rsid w:val="00790320"/>
    <w:rsid w:val="0079133C"/>
    <w:rsid w:val="00792594"/>
    <w:rsid w:val="007940D1"/>
    <w:rsid w:val="007969E1"/>
    <w:rsid w:val="007A2623"/>
    <w:rsid w:val="007A542C"/>
    <w:rsid w:val="007B06A7"/>
    <w:rsid w:val="007B0702"/>
    <w:rsid w:val="007B37DE"/>
    <w:rsid w:val="007B47B2"/>
    <w:rsid w:val="007C0B2E"/>
    <w:rsid w:val="007C5576"/>
    <w:rsid w:val="007C5730"/>
    <w:rsid w:val="007C6306"/>
    <w:rsid w:val="007D2B0B"/>
    <w:rsid w:val="007E76C9"/>
    <w:rsid w:val="007F1DC0"/>
    <w:rsid w:val="007F1F6E"/>
    <w:rsid w:val="007F532B"/>
    <w:rsid w:val="0080198F"/>
    <w:rsid w:val="0080558C"/>
    <w:rsid w:val="00807C9F"/>
    <w:rsid w:val="00814868"/>
    <w:rsid w:val="00820196"/>
    <w:rsid w:val="0082430A"/>
    <w:rsid w:val="00825379"/>
    <w:rsid w:val="008274D8"/>
    <w:rsid w:val="008313FD"/>
    <w:rsid w:val="00834A46"/>
    <w:rsid w:val="008436DC"/>
    <w:rsid w:val="008511A7"/>
    <w:rsid w:val="00853494"/>
    <w:rsid w:val="00856CA7"/>
    <w:rsid w:val="00867728"/>
    <w:rsid w:val="00871534"/>
    <w:rsid w:val="00871EC9"/>
    <w:rsid w:val="00873006"/>
    <w:rsid w:val="00874857"/>
    <w:rsid w:val="008875C6"/>
    <w:rsid w:val="008876D6"/>
    <w:rsid w:val="00890BB7"/>
    <w:rsid w:val="00891DA1"/>
    <w:rsid w:val="0089720A"/>
    <w:rsid w:val="008A11EF"/>
    <w:rsid w:val="008A2CCB"/>
    <w:rsid w:val="008A46F3"/>
    <w:rsid w:val="008A553C"/>
    <w:rsid w:val="008B0D35"/>
    <w:rsid w:val="008B1665"/>
    <w:rsid w:val="008B5ADE"/>
    <w:rsid w:val="008B7A8E"/>
    <w:rsid w:val="008C3E8A"/>
    <w:rsid w:val="008C5A58"/>
    <w:rsid w:val="008C671F"/>
    <w:rsid w:val="008D2019"/>
    <w:rsid w:val="008D3A88"/>
    <w:rsid w:val="008D3CB4"/>
    <w:rsid w:val="008D6484"/>
    <w:rsid w:val="008E4200"/>
    <w:rsid w:val="008E49FD"/>
    <w:rsid w:val="008E6307"/>
    <w:rsid w:val="008F1FFD"/>
    <w:rsid w:val="008F6F93"/>
    <w:rsid w:val="00902CFF"/>
    <w:rsid w:val="00905B74"/>
    <w:rsid w:val="00912562"/>
    <w:rsid w:val="00914008"/>
    <w:rsid w:val="00917A07"/>
    <w:rsid w:val="009227DA"/>
    <w:rsid w:val="0092427E"/>
    <w:rsid w:val="00924405"/>
    <w:rsid w:val="00930B22"/>
    <w:rsid w:val="00937A23"/>
    <w:rsid w:val="009423D7"/>
    <w:rsid w:val="0094306D"/>
    <w:rsid w:val="00954D7B"/>
    <w:rsid w:val="00955DC2"/>
    <w:rsid w:val="00956365"/>
    <w:rsid w:val="00960CB5"/>
    <w:rsid w:val="00961F10"/>
    <w:rsid w:val="00972B93"/>
    <w:rsid w:val="0097673D"/>
    <w:rsid w:val="009801F1"/>
    <w:rsid w:val="009806C7"/>
    <w:rsid w:val="00994677"/>
    <w:rsid w:val="009A0E79"/>
    <w:rsid w:val="009A40D8"/>
    <w:rsid w:val="009A43E5"/>
    <w:rsid w:val="009A626F"/>
    <w:rsid w:val="009B713A"/>
    <w:rsid w:val="009C16BC"/>
    <w:rsid w:val="009C2909"/>
    <w:rsid w:val="009C3218"/>
    <w:rsid w:val="009C5C6C"/>
    <w:rsid w:val="009D20CE"/>
    <w:rsid w:val="009D21A9"/>
    <w:rsid w:val="009D240E"/>
    <w:rsid w:val="009D280F"/>
    <w:rsid w:val="009D4667"/>
    <w:rsid w:val="009E12AD"/>
    <w:rsid w:val="009E1508"/>
    <w:rsid w:val="009E63CA"/>
    <w:rsid w:val="009E6C7D"/>
    <w:rsid w:val="009F465C"/>
    <w:rsid w:val="009F5AC3"/>
    <w:rsid w:val="009F5B99"/>
    <w:rsid w:val="009F6404"/>
    <w:rsid w:val="00A01ABC"/>
    <w:rsid w:val="00A03944"/>
    <w:rsid w:val="00A05E18"/>
    <w:rsid w:val="00A20E43"/>
    <w:rsid w:val="00A217A2"/>
    <w:rsid w:val="00A233ED"/>
    <w:rsid w:val="00A254D4"/>
    <w:rsid w:val="00A26736"/>
    <w:rsid w:val="00A320E7"/>
    <w:rsid w:val="00A32393"/>
    <w:rsid w:val="00A32824"/>
    <w:rsid w:val="00A34B8F"/>
    <w:rsid w:val="00A456E6"/>
    <w:rsid w:val="00A505D1"/>
    <w:rsid w:val="00A61BD8"/>
    <w:rsid w:val="00A63B4F"/>
    <w:rsid w:val="00A643B0"/>
    <w:rsid w:val="00A66890"/>
    <w:rsid w:val="00A67495"/>
    <w:rsid w:val="00A770C6"/>
    <w:rsid w:val="00A81D91"/>
    <w:rsid w:val="00A8720D"/>
    <w:rsid w:val="00A95F3C"/>
    <w:rsid w:val="00A96415"/>
    <w:rsid w:val="00AA2DD7"/>
    <w:rsid w:val="00AA74FA"/>
    <w:rsid w:val="00AB02B1"/>
    <w:rsid w:val="00AB147C"/>
    <w:rsid w:val="00AB3D82"/>
    <w:rsid w:val="00AB618C"/>
    <w:rsid w:val="00AB7880"/>
    <w:rsid w:val="00AC099D"/>
    <w:rsid w:val="00AC4037"/>
    <w:rsid w:val="00AC4299"/>
    <w:rsid w:val="00AC5436"/>
    <w:rsid w:val="00AC571B"/>
    <w:rsid w:val="00AC7A86"/>
    <w:rsid w:val="00AC7CD2"/>
    <w:rsid w:val="00AD0379"/>
    <w:rsid w:val="00AD063D"/>
    <w:rsid w:val="00AD25E0"/>
    <w:rsid w:val="00AD4257"/>
    <w:rsid w:val="00AE19D4"/>
    <w:rsid w:val="00AE2CD8"/>
    <w:rsid w:val="00AE480B"/>
    <w:rsid w:val="00AF08C9"/>
    <w:rsid w:val="00AF5400"/>
    <w:rsid w:val="00AF5B31"/>
    <w:rsid w:val="00AF5F88"/>
    <w:rsid w:val="00B03B63"/>
    <w:rsid w:val="00B03BB7"/>
    <w:rsid w:val="00B068C5"/>
    <w:rsid w:val="00B07F17"/>
    <w:rsid w:val="00B13B2D"/>
    <w:rsid w:val="00B15590"/>
    <w:rsid w:val="00B21DCF"/>
    <w:rsid w:val="00B330AB"/>
    <w:rsid w:val="00B368BC"/>
    <w:rsid w:val="00B404F7"/>
    <w:rsid w:val="00B410FD"/>
    <w:rsid w:val="00B46F98"/>
    <w:rsid w:val="00B52D0B"/>
    <w:rsid w:val="00B66C21"/>
    <w:rsid w:val="00B712B3"/>
    <w:rsid w:val="00B71808"/>
    <w:rsid w:val="00B77652"/>
    <w:rsid w:val="00B810DB"/>
    <w:rsid w:val="00B86AE7"/>
    <w:rsid w:val="00B946D5"/>
    <w:rsid w:val="00BA1CBE"/>
    <w:rsid w:val="00BA2AD9"/>
    <w:rsid w:val="00BA3396"/>
    <w:rsid w:val="00BA45F7"/>
    <w:rsid w:val="00BA481F"/>
    <w:rsid w:val="00BB44EF"/>
    <w:rsid w:val="00BB47D2"/>
    <w:rsid w:val="00BC5BC7"/>
    <w:rsid w:val="00BC63A1"/>
    <w:rsid w:val="00BC6755"/>
    <w:rsid w:val="00BD19EE"/>
    <w:rsid w:val="00BD2815"/>
    <w:rsid w:val="00BD4578"/>
    <w:rsid w:val="00BD46B0"/>
    <w:rsid w:val="00BD74F3"/>
    <w:rsid w:val="00BE29C9"/>
    <w:rsid w:val="00BE2A62"/>
    <w:rsid w:val="00BF0639"/>
    <w:rsid w:val="00BF2163"/>
    <w:rsid w:val="00BF3D08"/>
    <w:rsid w:val="00BF479F"/>
    <w:rsid w:val="00BF5880"/>
    <w:rsid w:val="00BF6A9F"/>
    <w:rsid w:val="00BF7865"/>
    <w:rsid w:val="00C00CC6"/>
    <w:rsid w:val="00C05AFE"/>
    <w:rsid w:val="00C10B60"/>
    <w:rsid w:val="00C11088"/>
    <w:rsid w:val="00C12592"/>
    <w:rsid w:val="00C1483E"/>
    <w:rsid w:val="00C14F84"/>
    <w:rsid w:val="00C21C29"/>
    <w:rsid w:val="00C25353"/>
    <w:rsid w:val="00C37B06"/>
    <w:rsid w:val="00C37BE6"/>
    <w:rsid w:val="00C51E23"/>
    <w:rsid w:val="00C571E9"/>
    <w:rsid w:val="00C6056C"/>
    <w:rsid w:val="00C662EC"/>
    <w:rsid w:val="00C671F7"/>
    <w:rsid w:val="00C701AB"/>
    <w:rsid w:val="00C70A36"/>
    <w:rsid w:val="00C711F9"/>
    <w:rsid w:val="00C71991"/>
    <w:rsid w:val="00C7768A"/>
    <w:rsid w:val="00C77CF8"/>
    <w:rsid w:val="00C81EF5"/>
    <w:rsid w:val="00C84549"/>
    <w:rsid w:val="00C9108C"/>
    <w:rsid w:val="00C924D1"/>
    <w:rsid w:val="00C94F08"/>
    <w:rsid w:val="00CA02F5"/>
    <w:rsid w:val="00CA348E"/>
    <w:rsid w:val="00CB0EF1"/>
    <w:rsid w:val="00CB183B"/>
    <w:rsid w:val="00CB2DCB"/>
    <w:rsid w:val="00CB7270"/>
    <w:rsid w:val="00CB7C67"/>
    <w:rsid w:val="00CC2578"/>
    <w:rsid w:val="00CC380E"/>
    <w:rsid w:val="00CC3D67"/>
    <w:rsid w:val="00CC4195"/>
    <w:rsid w:val="00CD2C3C"/>
    <w:rsid w:val="00CD7500"/>
    <w:rsid w:val="00CF29DA"/>
    <w:rsid w:val="00CF6BEA"/>
    <w:rsid w:val="00D00BA1"/>
    <w:rsid w:val="00D00CE5"/>
    <w:rsid w:val="00D03FDB"/>
    <w:rsid w:val="00D077FF"/>
    <w:rsid w:val="00D2018B"/>
    <w:rsid w:val="00D242A3"/>
    <w:rsid w:val="00D2669F"/>
    <w:rsid w:val="00D308D7"/>
    <w:rsid w:val="00D444E0"/>
    <w:rsid w:val="00D503A4"/>
    <w:rsid w:val="00D50553"/>
    <w:rsid w:val="00D50A76"/>
    <w:rsid w:val="00D52875"/>
    <w:rsid w:val="00D5429B"/>
    <w:rsid w:val="00D546F6"/>
    <w:rsid w:val="00D63382"/>
    <w:rsid w:val="00D73989"/>
    <w:rsid w:val="00D74EE0"/>
    <w:rsid w:val="00D7596C"/>
    <w:rsid w:val="00D75FB2"/>
    <w:rsid w:val="00D8324B"/>
    <w:rsid w:val="00D90BEC"/>
    <w:rsid w:val="00D92CCE"/>
    <w:rsid w:val="00DA11C7"/>
    <w:rsid w:val="00DA1FDF"/>
    <w:rsid w:val="00DB673F"/>
    <w:rsid w:val="00DB76BF"/>
    <w:rsid w:val="00DD00C4"/>
    <w:rsid w:val="00DD0DCF"/>
    <w:rsid w:val="00DD512D"/>
    <w:rsid w:val="00DE5BBD"/>
    <w:rsid w:val="00DE7EB6"/>
    <w:rsid w:val="00DF7882"/>
    <w:rsid w:val="00DF7D42"/>
    <w:rsid w:val="00E004A7"/>
    <w:rsid w:val="00E02609"/>
    <w:rsid w:val="00E06F67"/>
    <w:rsid w:val="00E11D8B"/>
    <w:rsid w:val="00E22E3C"/>
    <w:rsid w:val="00E23030"/>
    <w:rsid w:val="00E23FF7"/>
    <w:rsid w:val="00E25812"/>
    <w:rsid w:val="00E258E0"/>
    <w:rsid w:val="00E27A18"/>
    <w:rsid w:val="00E379DB"/>
    <w:rsid w:val="00E43564"/>
    <w:rsid w:val="00E442BE"/>
    <w:rsid w:val="00E454B6"/>
    <w:rsid w:val="00E45537"/>
    <w:rsid w:val="00E4765D"/>
    <w:rsid w:val="00E51E00"/>
    <w:rsid w:val="00E55DAF"/>
    <w:rsid w:val="00E60C73"/>
    <w:rsid w:val="00E6229C"/>
    <w:rsid w:val="00E66F0F"/>
    <w:rsid w:val="00E7482C"/>
    <w:rsid w:val="00E77E23"/>
    <w:rsid w:val="00EA0737"/>
    <w:rsid w:val="00EA1EC8"/>
    <w:rsid w:val="00EA5139"/>
    <w:rsid w:val="00EB5BA5"/>
    <w:rsid w:val="00EC31F1"/>
    <w:rsid w:val="00EC640A"/>
    <w:rsid w:val="00EC6AEE"/>
    <w:rsid w:val="00EE14B6"/>
    <w:rsid w:val="00EE2BA2"/>
    <w:rsid w:val="00EE598E"/>
    <w:rsid w:val="00EE5D3D"/>
    <w:rsid w:val="00EE63C0"/>
    <w:rsid w:val="00EF47DC"/>
    <w:rsid w:val="00F0034C"/>
    <w:rsid w:val="00F038D0"/>
    <w:rsid w:val="00F03D65"/>
    <w:rsid w:val="00F1688E"/>
    <w:rsid w:val="00F2107F"/>
    <w:rsid w:val="00F26C08"/>
    <w:rsid w:val="00F27A9B"/>
    <w:rsid w:val="00F27FED"/>
    <w:rsid w:val="00F332AF"/>
    <w:rsid w:val="00F35926"/>
    <w:rsid w:val="00F3602C"/>
    <w:rsid w:val="00F4550F"/>
    <w:rsid w:val="00F45CCF"/>
    <w:rsid w:val="00F4675C"/>
    <w:rsid w:val="00F46DF3"/>
    <w:rsid w:val="00F53EDA"/>
    <w:rsid w:val="00F56730"/>
    <w:rsid w:val="00F56EA0"/>
    <w:rsid w:val="00F60625"/>
    <w:rsid w:val="00F60709"/>
    <w:rsid w:val="00F61969"/>
    <w:rsid w:val="00F630EE"/>
    <w:rsid w:val="00F64B42"/>
    <w:rsid w:val="00F64FE5"/>
    <w:rsid w:val="00F65017"/>
    <w:rsid w:val="00F65ACB"/>
    <w:rsid w:val="00F66CD6"/>
    <w:rsid w:val="00F75F2A"/>
    <w:rsid w:val="00F7771E"/>
    <w:rsid w:val="00F81EB5"/>
    <w:rsid w:val="00F877AF"/>
    <w:rsid w:val="00F9381B"/>
    <w:rsid w:val="00FA0A90"/>
    <w:rsid w:val="00FA3146"/>
    <w:rsid w:val="00FA643C"/>
    <w:rsid w:val="00FB535B"/>
    <w:rsid w:val="00FB7DFB"/>
    <w:rsid w:val="00FC0195"/>
    <w:rsid w:val="00FC0E1D"/>
    <w:rsid w:val="00FC17FD"/>
    <w:rsid w:val="00FC3DD3"/>
    <w:rsid w:val="00FC47FA"/>
    <w:rsid w:val="00FC54B8"/>
    <w:rsid w:val="00FD381B"/>
    <w:rsid w:val="00FD456D"/>
    <w:rsid w:val="00FD6557"/>
    <w:rsid w:val="00FF06D3"/>
    <w:rsid w:val="00FF2903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9B2FC"/>
  <w15:docId w15:val="{F50EC5A6-E46C-48A2-898C-66982AA0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C73"/>
    <w:rPr>
      <w:rFonts w:eastAsia="Batang"/>
      <w:sz w:val="24"/>
      <w:szCs w:val="24"/>
      <w:lang w:eastAsia="ko-KR"/>
    </w:rPr>
  </w:style>
  <w:style w:type="paragraph" w:styleId="Balk1">
    <w:name w:val="heading 1"/>
    <w:basedOn w:val="Normal"/>
    <w:next w:val="Normal"/>
    <w:link w:val="Balk1Char"/>
    <w:uiPriority w:val="99"/>
    <w:qFormat/>
    <w:rsid w:val="006D0FAC"/>
    <w:pPr>
      <w:keepNext/>
      <w:ind w:left="2835" w:right="-1047"/>
      <w:outlineLvl w:val="0"/>
    </w:pPr>
    <w:rPr>
      <w:rFonts w:ascii="Tahoma" w:eastAsia="Times New Roman" w:hAnsi="Tahoma"/>
      <w:b/>
      <w:sz w:val="32"/>
      <w:szCs w:val="2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6D0FAC"/>
    <w:rPr>
      <w:rFonts w:ascii="Tahoma" w:hAnsi="Tahoma" w:cs="Times New Roman"/>
      <w:b/>
      <w:sz w:val="32"/>
    </w:rPr>
  </w:style>
  <w:style w:type="table" w:styleId="TabloKlavuzu">
    <w:name w:val="Table Grid"/>
    <w:basedOn w:val="NormalTablo"/>
    <w:uiPriority w:val="99"/>
    <w:rsid w:val="00AF54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AF54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BF7865"/>
    <w:rPr>
      <w:rFonts w:eastAsia="Batang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rsid w:val="00AF54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BF7865"/>
    <w:rPr>
      <w:rFonts w:eastAsia="Batang" w:cs="Times New Roman"/>
      <w:sz w:val="24"/>
      <w:szCs w:val="24"/>
      <w:lang w:eastAsia="ko-KR"/>
    </w:rPr>
  </w:style>
  <w:style w:type="character" w:styleId="Kpr">
    <w:name w:val="Hyperlink"/>
    <w:basedOn w:val="VarsaylanParagrafYazTipi"/>
    <w:uiPriority w:val="99"/>
    <w:rsid w:val="00C11088"/>
    <w:rPr>
      <w:rFonts w:cs="Times New Roman"/>
      <w:color w:val="0000FF"/>
      <w:u w:val="single"/>
    </w:rPr>
  </w:style>
  <w:style w:type="character" w:styleId="Gl">
    <w:name w:val="Strong"/>
    <w:basedOn w:val="VarsaylanParagrafYazTipi"/>
    <w:uiPriority w:val="99"/>
    <w:qFormat/>
    <w:rsid w:val="00912562"/>
    <w:rPr>
      <w:rFonts w:cs="Times New Roman"/>
      <w:b/>
      <w:bCs/>
    </w:rPr>
  </w:style>
  <w:style w:type="paragraph" w:styleId="Dzeltme">
    <w:name w:val="Revision"/>
    <w:hidden/>
    <w:uiPriority w:val="99"/>
    <w:semiHidden/>
    <w:rsid w:val="002D1E1E"/>
    <w:rPr>
      <w:rFonts w:eastAsia="Batang"/>
      <w:sz w:val="24"/>
      <w:szCs w:val="24"/>
      <w:lang w:eastAsia="ko-KR"/>
    </w:rPr>
  </w:style>
  <w:style w:type="character" w:styleId="AklamaBavurusu">
    <w:name w:val="annotation reference"/>
    <w:basedOn w:val="VarsaylanParagrafYazTipi"/>
    <w:uiPriority w:val="99"/>
    <w:semiHidden/>
    <w:unhideWhenUsed/>
    <w:rsid w:val="009A0E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A0E7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A0E79"/>
    <w:rPr>
      <w:rFonts w:eastAsia="Batang"/>
      <w:sz w:val="20"/>
      <w:szCs w:val="20"/>
      <w:lang w:eastAsia="ko-K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0E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A0E79"/>
    <w:rPr>
      <w:rFonts w:eastAsia="Batang"/>
      <w:b/>
      <w:bCs/>
      <w:sz w:val="20"/>
      <w:szCs w:val="20"/>
      <w:lang w:eastAsia="ko-K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8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83E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52B5-0006-4088-91C9-AF5F2E90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Sn</vt:lpstr>
      <vt:lpstr>Sn</vt:lpstr>
    </vt:vector>
  </TitlesOfParts>
  <Company>Bayraktar Holding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alid</dc:creator>
  <cp:lastModifiedBy>Meltem Yumlu</cp:lastModifiedBy>
  <cp:revision>5</cp:revision>
  <cp:lastPrinted>2008-10-08T09:55:00Z</cp:lastPrinted>
  <dcterms:created xsi:type="dcterms:W3CDTF">2025-06-27T08:51:00Z</dcterms:created>
  <dcterms:modified xsi:type="dcterms:W3CDTF">2025-06-30T11:27:00Z</dcterms:modified>
</cp:coreProperties>
</file>